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附件1：</w:t>
      </w:r>
    </w:p>
    <w:tbl>
      <w:tblPr>
        <w:tblStyle w:val="2"/>
        <w:tblW w:w="8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21"/>
        <w:gridCol w:w="751"/>
        <w:gridCol w:w="1493"/>
        <w:gridCol w:w="404"/>
        <w:gridCol w:w="1216"/>
        <w:gridCol w:w="686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3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Style w:val="5"/>
                <w:sz w:val="36"/>
                <w:szCs w:val="36"/>
                <w:u w:val="none"/>
                <w:lang w:val="en-US" w:eastAsia="zh-CN" w:bidi="ar"/>
              </w:rPr>
              <w:t>湖北省创业担保贷款申请审批表(小微企业)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t>(       )年度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t xml:space="preserve">  区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u w:val="none"/>
                <w:lang w:val="en-US" w:eastAsia="zh-CN" w:bidi="ar"/>
              </w:rPr>
              <w:t>编</w:t>
            </w: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t>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企业统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社公信用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代码(或湖北社会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组织代码)</w:t>
            </w:r>
          </w:p>
        </w:tc>
        <w:tc>
          <w:tcPr>
            <w:tcW w:w="26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职工总人数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经营项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目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(范围)</w:t>
            </w:r>
          </w:p>
        </w:tc>
        <w:tc>
          <w:tcPr>
            <w:tcW w:w="6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企业联系人及电话</w:t>
            </w:r>
          </w:p>
        </w:tc>
        <w:tc>
          <w:tcPr>
            <w:tcW w:w="6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6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企业总资产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企业总负债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当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年吸纳符合创业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担保贷款申请条件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人员情况</w:t>
            </w:r>
          </w:p>
        </w:tc>
        <w:tc>
          <w:tcPr>
            <w:tcW w:w="6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小微企业是否在工商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部门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年检(是/否)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小微企业名录(有/无)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湖北社会组织(有/无)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企业现有在职职工人数(人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当年新招用符合创业担保贷款中请条件人数(人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请贷款金额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请贷款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限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(个月)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4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本企业按规定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请创业担保贷款，承诺本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表所填资料真实，同一笔贷款只享受一次贴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息，并自愿对不实承诺承担相应法律责任。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企业负责人(签章)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        年    月     日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人社部门审核意见(公章):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经审核，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请企业符合创业担保贷款主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体资格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负责人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经办人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4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color w:val="000000"/>
                <w:sz w:val="18"/>
                <w:szCs w:val="18"/>
                <w:u w:val="none"/>
                <w:lang w:val="en-US" w:eastAsia="zh-CN" w:bidi="ar"/>
              </w:rPr>
              <w:t>担保</w:t>
            </w:r>
            <w:r>
              <w:rPr>
                <w:rStyle w:val="7"/>
                <w:rFonts w:hint="eastAsia"/>
                <w:color w:val="000000"/>
                <w:sz w:val="18"/>
                <w:szCs w:val="18"/>
                <w:u w:val="none"/>
                <w:lang w:val="en-US" w:eastAsia="zh-CN" w:bidi="ar"/>
              </w:rPr>
              <w:t>公司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担保意见(公章)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经审核，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请企业符合担保基金担保条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件，同意提供       万元创业贷款担保。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负责人：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经办人：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        年    月     日</w:t>
            </w:r>
          </w:p>
        </w:tc>
        <w:tc>
          <w:tcPr>
            <w:tcW w:w="4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经办银行审核意见(公章):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经审核，</w:t>
            </w:r>
            <w:r>
              <w:rPr>
                <w:rStyle w:val="7"/>
                <w:rFonts w:hint="eastAsia"/>
                <w:sz w:val="18"/>
                <w:szCs w:val="18"/>
                <w:u w:val="none"/>
                <w:lang w:val="en-US" w:eastAsia="zh-CN" w:bidi="ar"/>
              </w:rPr>
              <w:t>申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请企业符合创业担保贷款条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>件，同意发放创业担保贷款        万元。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负责人：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经办人：</w:t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sz w:val="18"/>
                <w:szCs w:val="18"/>
                <w:u w:val="none"/>
                <w:lang w:val="en-US" w:eastAsia="zh-CN" w:bidi="ar"/>
              </w:rPr>
              <w:t xml:space="preserve">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t>本表一式四联。第一联人社部门留存：第二联担保基金管理部门留存：第三联经办银行留</w:t>
            </w: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u w:val="none"/>
                <w:lang w:val="en-US" w:eastAsia="zh-CN" w:bidi="ar"/>
              </w:rPr>
              <w:t>存：第四联财政部门留存。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321CE"/>
    <w:rsid w:val="4C8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3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7">
    <w:name w:val="font51"/>
    <w:basedOn w:val="3"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8">
    <w:name w:val="font7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9">
    <w:name w:val="font81"/>
    <w:basedOn w:val="3"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2024-08-01T08:50:00Z</dcterms:created>
  <dc:creator>yu</dc:creator>
  <cp:lastModifiedBy>yu</cp:lastModifiedBy>
  <dcterms:modified xsi:type="dcterms:W3CDTF">2024-08-01T08:50:44Z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